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5E" w:rsidRPr="00533D64" w:rsidRDefault="00840A72" w:rsidP="00840A72">
      <w:pPr>
        <w:jc w:val="center"/>
        <w:rPr>
          <w:rFonts w:cs="Liberation Serif"/>
          <w:b/>
          <w:sz w:val="23"/>
          <w:szCs w:val="23"/>
        </w:rPr>
      </w:pPr>
      <w:r w:rsidRPr="00533D64">
        <w:rPr>
          <w:rFonts w:cs="Liberation Serif"/>
          <w:b/>
          <w:sz w:val="23"/>
          <w:szCs w:val="23"/>
        </w:rPr>
        <w:t>Рекомендации гражданам по действиям при угрозе совершения террористического акта</w:t>
      </w:r>
    </w:p>
    <w:p w:rsidR="00840A72" w:rsidRPr="00533D64" w:rsidRDefault="00840A72" w:rsidP="00840A72">
      <w:pPr>
        <w:shd w:val="clear" w:color="auto" w:fill="ECF0F1"/>
        <w:spacing w:after="0" w:line="264" w:lineRule="atLeast"/>
        <w:jc w:val="center"/>
        <w:rPr>
          <w:rFonts w:eastAsia="Times New Roman" w:cs="Liberation Serif"/>
          <w:b/>
          <w:bCs/>
          <w:color w:val="252525"/>
          <w:sz w:val="23"/>
          <w:szCs w:val="23"/>
          <w:lang w:eastAsia="ru-RU"/>
        </w:rPr>
      </w:pPr>
      <w:r w:rsidRPr="00840A72">
        <w:rPr>
          <w:rFonts w:eastAsia="Times New Roman" w:cs="Liberation Serif"/>
          <w:b/>
          <w:bCs/>
          <w:noProof/>
          <w:color w:val="252525"/>
          <w:sz w:val="23"/>
          <w:szCs w:val="23"/>
          <w:lang w:eastAsia="ru-RU"/>
        </w:rPr>
        <w:drawing>
          <wp:inline distT="0" distB="0" distL="0" distR="0" wp14:anchorId="6677134C" wp14:editId="012C25A7">
            <wp:extent cx="400050" cy="686762"/>
            <wp:effectExtent l="0" t="0" r="0" b="0"/>
            <wp:docPr id="5" name="Рисунок 5" descr="https://atk.midural.ru/uploads/2023/04/%D0%A4%D0%A1%D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tk.midural.ru/uploads/2023/04/%D0%A4%D0%A1%D0%9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3287" cy="692320"/>
                    </a:xfrm>
                    <a:prstGeom prst="rect">
                      <a:avLst/>
                    </a:prstGeom>
                    <a:noFill/>
                    <a:ln>
                      <a:noFill/>
                    </a:ln>
                  </pic:spPr>
                </pic:pic>
              </a:graphicData>
            </a:graphic>
          </wp:inline>
        </w:drawing>
      </w:r>
    </w:p>
    <w:p w:rsidR="00840A72" w:rsidRPr="00840A72" w:rsidRDefault="00840A72" w:rsidP="00840A72">
      <w:pPr>
        <w:shd w:val="clear" w:color="auto" w:fill="ECF0F1"/>
        <w:spacing w:after="0" w:line="264" w:lineRule="atLeast"/>
        <w:jc w:val="center"/>
        <w:rPr>
          <w:rFonts w:eastAsia="Times New Roman" w:cs="Liberation Serif"/>
          <w:color w:val="252525"/>
          <w:sz w:val="23"/>
          <w:szCs w:val="23"/>
          <w:lang w:eastAsia="ru-RU"/>
        </w:rPr>
      </w:pPr>
      <w:r w:rsidRPr="00840A72">
        <w:rPr>
          <w:rFonts w:eastAsia="Times New Roman" w:cs="Liberation Serif"/>
          <w:b/>
          <w:bCs/>
          <w:color w:val="252525"/>
          <w:sz w:val="23"/>
          <w:szCs w:val="23"/>
          <w:lang w:eastAsia="ru-RU"/>
        </w:rPr>
        <w:t>ФЕДЕРАЛЬНАЯ СЛУЖБА БЕЗОПАСНОСТИ РОССИЙСКОЙ ФЕДЕРАЦИИ</w:t>
      </w:r>
    </w:p>
    <w:p w:rsidR="00840A72" w:rsidRPr="00533D64" w:rsidRDefault="00840A72" w:rsidP="00840A72">
      <w:pPr>
        <w:shd w:val="clear" w:color="auto" w:fill="ECF0F1"/>
        <w:spacing w:after="0" w:line="264" w:lineRule="atLeast"/>
        <w:rPr>
          <w:rFonts w:eastAsia="Times New Roman" w:cs="Liberation Serif"/>
          <w:color w:val="252525"/>
          <w:sz w:val="23"/>
          <w:szCs w:val="23"/>
          <w:lang w:eastAsia="ru-RU"/>
        </w:rPr>
      </w:pPr>
      <w:r w:rsidRPr="00840A72">
        <w:rPr>
          <w:rFonts w:eastAsia="Times New Roman" w:cs="Liberation Serif"/>
          <w:color w:val="252525"/>
          <w:sz w:val="23"/>
          <w:szCs w:val="23"/>
          <w:lang w:eastAsia="ru-RU"/>
        </w:rPr>
        <w:t> </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840A72" w:rsidRPr="00840A72" w:rsidRDefault="00840A72" w:rsidP="00840A72">
      <w:pPr>
        <w:shd w:val="clear" w:color="auto" w:fill="ECF0F1"/>
        <w:spacing w:after="0" w:line="264" w:lineRule="atLeast"/>
        <w:jc w:val="center"/>
        <w:rPr>
          <w:rFonts w:eastAsia="Times New Roman" w:cs="Liberation Serif"/>
          <w:color w:val="252525"/>
          <w:sz w:val="23"/>
          <w:szCs w:val="23"/>
          <w:lang w:eastAsia="ru-RU"/>
        </w:rPr>
      </w:pPr>
      <w:r w:rsidRPr="00840A72">
        <w:rPr>
          <w:rFonts w:eastAsia="Times New Roman" w:cs="Liberation Serif"/>
          <w:noProof/>
          <w:color w:val="252525"/>
          <w:sz w:val="23"/>
          <w:szCs w:val="23"/>
          <w:lang w:eastAsia="ru-RU"/>
        </w:rPr>
        <w:drawing>
          <wp:anchor distT="0" distB="0" distL="114300" distR="114300" simplePos="0" relativeHeight="251659264" behindDoc="0" locked="0" layoutInCell="1" allowOverlap="1" wp14:anchorId="7F9D269C" wp14:editId="4ADF219D">
            <wp:simplePos x="0" y="0"/>
            <wp:positionH relativeFrom="column">
              <wp:posOffset>95250</wp:posOffset>
            </wp:positionH>
            <wp:positionV relativeFrom="paragraph">
              <wp:posOffset>368300</wp:posOffset>
            </wp:positionV>
            <wp:extent cx="1543050" cy="1059815"/>
            <wp:effectExtent l="0" t="0" r="0" b="6985"/>
            <wp:wrapSquare wrapText="bothSides"/>
            <wp:docPr id="6" name="Рисунок 6" descr="https://atk.midural.ru/uploads/2023/04/%D0%92%D0%95%D1%89%D1%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tk.midural.ru/uploads/2023/04/%D0%92%D0%95%D1%89%D1%8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1059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0A72">
        <w:rPr>
          <w:rFonts w:eastAsia="Times New Roman" w:cs="Liberation Serif"/>
          <w:b/>
          <w:bCs/>
          <w:color w:val="252525"/>
          <w:sz w:val="23"/>
          <w:szCs w:val="23"/>
          <w:lang w:eastAsia="ru-RU"/>
        </w:rPr>
        <w:t>ОБНАРУЖЕНИЕ ПОДОЗРИТЕЛЬНОГО ПРЕДМЕТА, КОТОРЫЙ МОЖЕТ ОКАЗАТЬСЯ ВЗРЫВНЫМ УСТРОЙСТВОМ</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b/>
          <w:bCs/>
          <w:color w:val="252525"/>
          <w:sz w:val="23"/>
          <w:szCs w:val="23"/>
          <w:lang w:eastAsia="ru-RU"/>
        </w:rPr>
        <w:t>Если обнаруженный предмет не должен, по вашему мнению, находиться в этом месте, не оставляйте этот факт без внимания.</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Если вы обнаружили неизвестный предмет в учреждении, немедленно сообщите о находке администрации или охране.</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Во всех перечисленных случаях:</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не трогайте, не передвигайте, не вскрывайте обнаруженный предмет;</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зафиксируйте время обнаружения предмета;</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постарайтесь сделать все возможное, чтобы люди отошли как можно дальше от находки;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обязательно дождитесь прибытия оперативно-следственной группы (помните, что вы являетесь очень важным очевидцем).</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b/>
          <w:bCs/>
          <w:color w:val="252525"/>
          <w:sz w:val="23"/>
          <w:szCs w:val="23"/>
          <w:lang w:eastAsia="ru-RU"/>
        </w:rPr>
        <w:t>Помните</w:t>
      </w:r>
      <w:r w:rsidRPr="00840A72">
        <w:rPr>
          <w:rFonts w:eastAsia="Times New Roman" w:cs="Liberation Serif"/>
          <w:color w:val="252525"/>
          <w:sz w:val="23"/>
          <w:szCs w:val="23"/>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b/>
          <w:bCs/>
          <w:color w:val="252525"/>
          <w:sz w:val="23"/>
          <w:szCs w:val="23"/>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b/>
          <w:bCs/>
          <w:color w:val="252525"/>
          <w:sz w:val="23"/>
          <w:szCs w:val="23"/>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840A72" w:rsidRPr="00840A72" w:rsidRDefault="00840A72" w:rsidP="00840A72">
      <w:pPr>
        <w:shd w:val="clear" w:color="auto" w:fill="ECF0F1"/>
        <w:spacing w:after="0" w:line="264" w:lineRule="atLeast"/>
        <w:jc w:val="center"/>
        <w:rPr>
          <w:rFonts w:eastAsia="Times New Roman" w:cs="Liberation Serif"/>
          <w:color w:val="252525"/>
          <w:sz w:val="23"/>
          <w:szCs w:val="23"/>
          <w:lang w:eastAsia="ru-RU"/>
        </w:rPr>
      </w:pPr>
      <w:r w:rsidRPr="00840A72">
        <w:rPr>
          <w:rFonts w:eastAsia="Times New Roman" w:cs="Liberation Serif"/>
          <w:b/>
          <w:bCs/>
          <w:color w:val="252525"/>
          <w:sz w:val="23"/>
          <w:szCs w:val="23"/>
          <w:lang w:eastAsia="ru-RU"/>
        </w:rPr>
        <w:t>ПОЛУЧЕНИЕ ИНФОРМАЦИИ ОБ ЭВАКУАЦИИ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Если вы находитесь в квартире, выполните следующие действия:</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Возьмите личные документы, деньги, ценности;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Отключите электричество, воду и газ;</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Окажите помощь в эвакуации пожилых и тяжело больных людей;</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Обязательно закройте входную дверь на замок – это защитит квартиру от возможного проникновения мародеров.</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Не допускайте паники, истерики и спешки. Помещение покидайте организованно.</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Возвращайтесь в покинутое помещение только после разрешения ответственных лиц.</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Помните, что от согласованности и четкости ваших действий будет зависеть жизнь и здоровье многих людей.</w:t>
      </w:r>
    </w:p>
    <w:p w:rsidR="00840A72" w:rsidRPr="00840A72" w:rsidRDefault="00840A72" w:rsidP="00840A72">
      <w:pPr>
        <w:shd w:val="clear" w:color="auto" w:fill="ECF0F1"/>
        <w:spacing w:after="0" w:line="264" w:lineRule="atLeast"/>
        <w:jc w:val="center"/>
        <w:rPr>
          <w:rFonts w:eastAsia="Times New Roman" w:cs="Liberation Serif"/>
          <w:color w:val="252525"/>
          <w:sz w:val="23"/>
          <w:szCs w:val="23"/>
          <w:lang w:eastAsia="ru-RU"/>
        </w:rPr>
      </w:pPr>
      <w:r w:rsidRPr="00840A72">
        <w:rPr>
          <w:rFonts w:eastAsia="Times New Roman" w:cs="Liberation Serif"/>
          <w:b/>
          <w:bCs/>
          <w:color w:val="252525"/>
          <w:sz w:val="23"/>
          <w:szCs w:val="23"/>
          <w:lang w:eastAsia="ru-RU"/>
        </w:rPr>
        <w:lastRenderedPageBreak/>
        <w:t>ПОВЕДЕНИЕ В ТОЛПЕ</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noProof/>
          <w:color w:val="252525"/>
          <w:sz w:val="23"/>
          <w:szCs w:val="23"/>
          <w:lang w:eastAsia="ru-RU"/>
        </w:rPr>
        <w:drawing>
          <wp:anchor distT="0" distB="0" distL="114300" distR="114300" simplePos="0" relativeHeight="251660288" behindDoc="1" locked="0" layoutInCell="1" allowOverlap="1" wp14:anchorId="74AC3AD5" wp14:editId="0E59FF62">
            <wp:simplePos x="0" y="0"/>
            <wp:positionH relativeFrom="column">
              <wp:posOffset>5295900</wp:posOffset>
            </wp:positionH>
            <wp:positionV relativeFrom="paragraph">
              <wp:posOffset>49530</wp:posOffset>
            </wp:positionV>
            <wp:extent cx="1294765" cy="862330"/>
            <wp:effectExtent l="0" t="0" r="635" b="0"/>
            <wp:wrapTight wrapText="bothSides">
              <wp:wrapPolygon edited="0">
                <wp:start x="0" y="0"/>
                <wp:lineTo x="0" y="20996"/>
                <wp:lineTo x="21293" y="20996"/>
                <wp:lineTo x="21293" y="0"/>
                <wp:lineTo x="0" y="0"/>
              </wp:wrapPolygon>
            </wp:wrapTight>
            <wp:docPr id="7" name="Рисунок 7" descr="https://atk.midural.ru/uploads/2023/04/woman-129-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tk.midural.ru/uploads/2023/04/woman-129-1024x68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476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0A72">
        <w:rPr>
          <w:rFonts w:eastAsia="Times New Roman" w:cs="Liberation Serif"/>
          <w:color w:val="252525"/>
          <w:sz w:val="23"/>
          <w:szCs w:val="23"/>
          <w:lang w:eastAsia="ru-RU"/>
        </w:rPr>
        <w:t>· Избегайте больших скоплений людей.</w:t>
      </w:r>
      <w:r w:rsidRPr="00533D64">
        <w:rPr>
          <w:rFonts w:eastAsia="Times New Roman" w:cs="Liberation Serif"/>
          <w:noProof/>
          <w:color w:val="252525"/>
          <w:sz w:val="23"/>
          <w:szCs w:val="23"/>
          <w:lang w:eastAsia="ru-RU"/>
        </w:rPr>
        <w:t xml:space="preserve"> </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Не присоединяйтесь к толпе, как бы ни хотелось посмотреть на происходящие события.</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Если оказались в толпе, позвольте ей нести Вас, но попытайтесь выбраться из неё.</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Глубоко вдохните и разведите согнутые в локтях руки чуть в стороны, чтобы грудная клетка не была сдавлена.</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Стремитесь оказаться подальше от высоких и крупных людей, людей с громоздкими предметами и большими сумками.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Любыми способами старайтесь удержаться на ногах.</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Не держите руки в карманах.</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Двигаясь, поднимайте ноги как можно выше, ставьте ногу на полную стопу, не семените, не поднимайтесь на цыпочки.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 Если что-то уронили, ни в коем случае не наклоняйтесь, чтобы поднять.</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Если встать не удается, свернитесь клубком, защитите голову предплечьями, а ладонями прикройте затылок.</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Легче всего укрыться от толпы в углах зала или вблизи стен, но сложнее оттуда добираться до выхода.</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При возникновении паники старайтесь сохранить спокойствие и способность трезво оценивать ситуацию.</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Не присоединяйтесь к митингующим "ради интереса". Сначала узнайте, санкционирован ли митинг, за что агитируют выступающие люди.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Не вступайте в незарегистрированные организации. Участие в мероприятиях таких организаций может повлечь уголовное наказание.</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840A72" w:rsidRPr="00840A72" w:rsidRDefault="00840A72" w:rsidP="00840A72">
      <w:pPr>
        <w:shd w:val="clear" w:color="auto" w:fill="ECF0F1"/>
        <w:spacing w:after="0" w:line="264" w:lineRule="atLeast"/>
        <w:jc w:val="center"/>
        <w:rPr>
          <w:rFonts w:eastAsia="Times New Roman" w:cs="Liberation Serif"/>
          <w:color w:val="252525"/>
          <w:sz w:val="23"/>
          <w:szCs w:val="23"/>
          <w:lang w:eastAsia="ru-RU"/>
        </w:rPr>
      </w:pPr>
      <w:r w:rsidRPr="00840A72">
        <w:rPr>
          <w:rFonts w:eastAsia="Times New Roman" w:cs="Liberation Serif"/>
          <w:b/>
          <w:bCs/>
          <w:color w:val="252525"/>
          <w:sz w:val="23"/>
          <w:szCs w:val="23"/>
          <w:lang w:eastAsia="ru-RU"/>
        </w:rPr>
        <w:t>ЗАХВАТ В ЗАЛОЖНИКИ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Во всех случаях ваша жизнь становиться предметом торга для террористов.</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Захват может произойти в транспорте, в учреждении, на улице, в квартире.</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Если вы оказались в заложниках, рекомендуем придерживаться следующих правил поведения:</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будьте готовы к применению террористами повязок на глаза, кляпов, наручников или веревок;</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не пытайтесь оказывать сопротивление, не проявляйте ненужного героизма, пытаясь разоружить бандита или прорваться к выходу или окну;</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если вас заставляют выйти из помещения, говоря, что вы взяты в заложники, не сопротивляйтесь;</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840A72" w:rsidRPr="00840A72" w:rsidRDefault="00840A72" w:rsidP="00840A72">
      <w:pPr>
        <w:shd w:val="clear" w:color="auto" w:fill="ECF0F1"/>
        <w:spacing w:after="0" w:line="264" w:lineRule="atLeast"/>
        <w:jc w:val="center"/>
        <w:rPr>
          <w:rFonts w:eastAsia="Times New Roman" w:cs="Liberation Serif"/>
          <w:color w:val="252525"/>
          <w:sz w:val="23"/>
          <w:szCs w:val="23"/>
          <w:lang w:eastAsia="ru-RU"/>
        </w:rPr>
      </w:pPr>
      <w:r w:rsidRPr="00840A72">
        <w:rPr>
          <w:rFonts w:eastAsia="Times New Roman" w:cs="Liberation Serif"/>
          <w:b/>
          <w:bCs/>
          <w:color w:val="252525"/>
          <w:sz w:val="23"/>
          <w:szCs w:val="23"/>
          <w:lang w:eastAsia="ru-RU"/>
        </w:rPr>
        <w:t>ПОМНИТЕ: ВАША ЦЕЛЬ - ОСТАТЬСЯ В ЖИВЫХ</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lastRenderedPageBreak/>
        <w:t xml:space="preserve">Помните, </w:t>
      </w:r>
      <w:r w:rsidR="00533D64" w:rsidRPr="00533D64">
        <w:rPr>
          <w:rFonts w:eastAsia="Times New Roman" w:cs="Liberation Serif"/>
          <w:color w:val="252525"/>
          <w:sz w:val="23"/>
          <w:szCs w:val="23"/>
          <w:lang w:eastAsia="ru-RU"/>
        </w:rPr>
        <w:t>что,</w:t>
      </w:r>
      <w:r w:rsidRPr="00840A72">
        <w:rPr>
          <w:rFonts w:eastAsia="Times New Roman" w:cs="Liberation Serif"/>
          <w:color w:val="252525"/>
          <w:sz w:val="23"/>
          <w:szCs w:val="23"/>
          <w:lang w:eastAsia="ru-RU"/>
        </w:rPr>
        <w:t xml:space="preserve"> получив сообщение о вашем захвате, спецслужбы уже начали действовать и предпримут все необходимое для вашего освобождения.</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Во время проведения спецслужбами операции по вашему освобождению неукоснительно соблюдайте следующие требования:</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лежите на полу лицом вниз, голову закройте руками и не двигайтесь;</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ни в коем случае не бегите навстречу сотрудникам спецслужб или от них, так как они могут принять вас за преступника;</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если есть возможность, держитесь подальше от проемов дверей и окон.</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Если </w:t>
      </w:r>
      <w:r w:rsidRPr="00840A72">
        <w:rPr>
          <w:rFonts w:eastAsia="Times New Roman" w:cs="Liberation Serif"/>
          <w:i/>
          <w:iCs/>
          <w:color w:val="252525"/>
          <w:sz w:val="23"/>
          <w:szCs w:val="23"/>
          <w:lang w:eastAsia="ru-RU"/>
        </w:rPr>
        <w:t>Вас захватили в качестве заложника</w:t>
      </w:r>
      <w:r w:rsidRPr="00840A72">
        <w:rPr>
          <w:rFonts w:eastAsia="Times New Roman" w:cs="Liberation Serif"/>
          <w:color w:val="252525"/>
          <w:sz w:val="23"/>
          <w:szCs w:val="23"/>
          <w:lang w:eastAsia="ru-RU"/>
        </w:rPr>
        <w:t>, помните, что Ваше собственное поведение может повлиять на обращение с Вами: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Сохраняйте спокойствие и самообладание. Определите, что происходит.</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Решение оказать сопротивление или отказаться от этого должно быть взвешенным и соответствовать опасности превосходящих сил террористов.</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Не сопротивляйтесь. Это может повлечь еще большую жестокость.</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Будьте настороже. Сосредоточьте Ваше внимание на звуках, движениях и т.п. · Займитесь умственными упражнениями.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Будьте готовы к "спартанским" условиям жизни: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o неадекватной пище и условиям проживания;</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o неадекватным туалетным удобствам.</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Если есть возможность, обязательно соблюдайте правила личной гигиены.</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Будьте готовы объяснить наличие у Вас каких-либо документов, номеров телефонов и т.п.</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Спросите у охранников, можно ли читать, писать, пользоваться средствами личной гигиены и т.п.</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Если охранники на контакт не идут, разговаривайте как бы сами с собой, читайте вполголоса стихи или пойте.</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Обязательно ведите счет времени, отмечая с помощью спичек, камешков или черточек на стене прошедшие дни.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840A72" w:rsidRPr="00533D64"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Никогда не теряйте надежду на благополучный исход. Помните, чем больше времени пройдет, тем больше у Вас шансов на спасение.</w:t>
      </w:r>
    </w:p>
    <w:p w:rsidR="00840A72" w:rsidRDefault="00840A72" w:rsidP="00840A72">
      <w:pPr>
        <w:shd w:val="clear" w:color="auto" w:fill="ECF0F1"/>
        <w:spacing w:after="0" w:line="264" w:lineRule="atLeast"/>
        <w:jc w:val="center"/>
        <w:rPr>
          <w:rFonts w:eastAsia="Times New Roman" w:cs="Liberation Serif"/>
          <w:b/>
          <w:bCs/>
          <w:color w:val="252525"/>
          <w:sz w:val="23"/>
          <w:szCs w:val="23"/>
          <w:lang w:eastAsia="ru-RU"/>
        </w:rPr>
      </w:pPr>
      <w:bookmarkStart w:id="0" w:name="_GoBack"/>
      <w:bookmarkEnd w:id="0"/>
      <w:r w:rsidRPr="00840A72">
        <w:rPr>
          <w:rFonts w:eastAsia="Times New Roman" w:cs="Liberation Serif"/>
          <w:b/>
          <w:bCs/>
          <w:color w:val="252525"/>
          <w:sz w:val="23"/>
          <w:szCs w:val="23"/>
          <w:lang w:eastAsia="ru-RU"/>
        </w:rPr>
        <w:t>ИСПОЛЬЗОВАНИЕ АВИАТРАНСПОРТА</w:t>
      </w:r>
    </w:p>
    <w:p w:rsidR="00533D64" w:rsidRPr="00840A72" w:rsidRDefault="00533D64" w:rsidP="00840A72">
      <w:pPr>
        <w:shd w:val="clear" w:color="auto" w:fill="ECF0F1"/>
        <w:spacing w:after="0" w:line="264" w:lineRule="atLeast"/>
        <w:jc w:val="center"/>
        <w:rPr>
          <w:rFonts w:eastAsia="Times New Roman" w:cs="Liberation Serif"/>
          <w:color w:val="252525"/>
          <w:sz w:val="23"/>
          <w:szCs w:val="23"/>
          <w:lang w:eastAsia="ru-RU"/>
        </w:rPr>
      </w:pP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noProof/>
          <w:color w:val="252525"/>
          <w:sz w:val="23"/>
          <w:szCs w:val="23"/>
          <w:lang w:eastAsia="ru-RU"/>
        </w:rPr>
        <w:drawing>
          <wp:anchor distT="0" distB="0" distL="114300" distR="114300" simplePos="0" relativeHeight="251661312" behindDoc="1" locked="0" layoutInCell="1" allowOverlap="1">
            <wp:simplePos x="0" y="0"/>
            <wp:positionH relativeFrom="column">
              <wp:posOffset>0</wp:posOffset>
            </wp:positionH>
            <wp:positionV relativeFrom="paragraph">
              <wp:posOffset>635</wp:posOffset>
            </wp:positionV>
            <wp:extent cx="1962673" cy="1390227"/>
            <wp:effectExtent l="0" t="0" r="0" b="635"/>
            <wp:wrapTight wrapText="bothSides">
              <wp:wrapPolygon edited="0">
                <wp:start x="0" y="0"/>
                <wp:lineTo x="0" y="21314"/>
                <wp:lineTo x="21390" y="21314"/>
                <wp:lineTo x="21390" y="0"/>
                <wp:lineTo x="0" y="0"/>
              </wp:wrapPolygon>
            </wp:wrapTight>
            <wp:docPr id="8" name="Рисунок 8" descr="https://atk.midural.ru/uploads/2023/04/MC-21-300_maiden_flight_in_Irkutsk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tk.midural.ru/uploads/2023/04/MC-21-300_maiden_flight_in_Irkutsk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2673" cy="1390227"/>
                    </a:xfrm>
                    <a:prstGeom prst="rect">
                      <a:avLst/>
                    </a:prstGeom>
                    <a:noFill/>
                    <a:ln>
                      <a:noFill/>
                    </a:ln>
                  </pic:spPr>
                </pic:pic>
              </a:graphicData>
            </a:graphic>
          </wp:anchor>
        </w:drawing>
      </w:r>
      <w:r w:rsidRPr="00840A72">
        <w:rPr>
          <w:rFonts w:eastAsia="Times New Roman" w:cs="Liberation Serif"/>
          <w:color w:val="252525"/>
          <w:sz w:val="23"/>
          <w:szCs w:val="23"/>
          <w:lang w:eastAsia="ru-RU"/>
        </w:rPr>
        <w:t>По возможности старайтесь занять места у окна в хвосте самолета.</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Сократите до минимума время прохождения регистрации.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Размещайтесь ближе к каким-либо укрытиям и выходу.</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Изучите соседних пассажиров, обратите внимание на их поведение.</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Обсудите с членами семьи действия в стандартной ситуации по захвату самолета.</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Старайтесь не посещать торговые точки и пункты питания, находящиеся вне зоны безопасности аэропорта.</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В случае нападения на аэропорт:</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Используйте любое доступное укрытие.</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Падайте даже в грязь, не бегите.</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Закройте голову и отвернитесь от стороны атаки.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Не помогайте силам безопасности, если полностью не уверены в эффективности подобных действий.</w:t>
      </w:r>
    </w:p>
    <w:p w:rsidR="00840A72" w:rsidRDefault="00840A72" w:rsidP="00840A72">
      <w:pPr>
        <w:shd w:val="clear" w:color="auto" w:fill="ECF0F1"/>
        <w:spacing w:after="0" w:line="264" w:lineRule="atLeast"/>
        <w:jc w:val="center"/>
        <w:rPr>
          <w:rFonts w:eastAsia="Times New Roman" w:cs="Liberation Serif"/>
          <w:b/>
          <w:bCs/>
          <w:color w:val="252525"/>
          <w:sz w:val="23"/>
          <w:szCs w:val="23"/>
          <w:lang w:eastAsia="ru-RU"/>
        </w:rPr>
      </w:pPr>
      <w:r w:rsidRPr="00840A72">
        <w:rPr>
          <w:rFonts w:eastAsia="Times New Roman" w:cs="Liberation Serif"/>
          <w:b/>
          <w:bCs/>
          <w:color w:val="252525"/>
          <w:sz w:val="23"/>
          <w:szCs w:val="23"/>
          <w:lang w:eastAsia="ru-RU"/>
        </w:rPr>
        <w:lastRenderedPageBreak/>
        <w:t>ПРИ ЗАХВАТЕ САМОЛЕТА ТЕРРОРИСТАМИ</w:t>
      </w:r>
    </w:p>
    <w:p w:rsidR="00533D64" w:rsidRPr="00840A72" w:rsidRDefault="00533D64" w:rsidP="00840A72">
      <w:pPr>
        <w:shd w:val="clear" w:color="auto" w:fill="ECF0F1"/>
        <w:spacing w:after="0" w:line="264" w:lineRule="atLeast"/>
        <w:jc w:val="center"/>
        <w:rPr>
          <w:rFonts w:eastAsia="Times New Roman" w:cs="Liberation Serif"/>
          <w:color w:val="252525"/>
          <w:sz w:val="23"/>
          <w:szCs w:val="23"/>
          <w:lang w:eastAsia="ru-RU"/>
        </w:rPr>
      </w:pP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 xml:space="preserve">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w:t>
      </w:r>
      <w:proofErr w:type="gramStart"/>
      <w:r w:rsidRPr="00840A72">
        <w:rPr>
          <w:rFonts w:eastAsia="Times New Roman" w:cs="Liberation Serif"/>
          <w:color w:val="252525"/>
          <w:sz w:val="23"/>
          <w:szCs w:val="23"/>
          <w:lang w:eastAsia="ru-RU"/>
        </w:rPr>
        <w:t>от этого Ваших соседей</w:t>
      </w:r>
      <w:proofErr w:type="gramEnd"/>
      <w:r w:rsidRPr="00840A72">
        <w:rPr>
          <w:rFonts w:eastAsia="Times New Roman" w:cs="Liberation Serif"/>
          <w:color w:val="252525"/>
          <w:sz w:val="23"/>
          <w:szCs w:val="23"/>
          <w:lang w:eastAsia="ru-RU"/>
        </w:rPr>
        <w:t>.</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Смиритесь с унижениями и оскорблениями, которым Вас могут подвергнуть террористы.</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Не обсуждайте с пассажирами принадлежность террористов.</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Избегайте всего, что может привлечь к Вам внимание.</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Не употребляйте спиртные напитки.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Чтобы ни случилось, не пытайтесь заступиться за членов экипажа. Ваше вмешательство может только осложнить ситуацию.</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Никогда не возмущайтесь действиями пилотов. Экипаж всегда прав. Приказ бортпроводника - закон для пассажира.</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Не верьте террористам. Они могут говорить всё, что угодно, но преследуют только свои интересы.</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Ведите себя достойно. Думайте не только о себе, но и о других пассажирах.</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i/>
          <w:iCs/>
          <w:color w:val="252525"/>
          <w:sz w:val="23"/>
          <w:szCs w:val="23"/>
          <w:lang w:eastAsia="ru-RU"/>
        </w:rPr>
        <w:t>Замечание: Силы безопасности могут принять за террориста любого, кто движется.</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Покидайте самолет как можно быстрее. Не останавливайтесь, чтобы отыскать личные вещи.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840A72" w:rsidRDefault="00840A72" w:rsidP="00840A72">
      <w:pPr>
        <w:shd w:val="clear" w:color="auto" w:fill="ECF0F1"/>
        <w:spacing w:after="0" w:line="264" w:lineRule="atLeast"/>
        <w:jc w:val="center"/>
        <w:rPr>
          <w:rFonts w:eastAsia="Times New Roman" w:cs="Liberation Serif"/>
          <w:b/>
          <w:bCs/>
          <w:color w:val="252525"/>
          <w:sz w:val="23"/>
          <w:szCs w:val="23"/>
          <w:lang w:eastAsia="ru-RU"/>
        </w:rPr>
      </w:pPr>
      <w:r w:rsidRPr="00840A72">
        <w:rPr>
          <w:rFonts w:eastAsia="Times New Roman" w:cs="Liberation Serif"/>
          <w:b/>
          <w:bCs/>
          <w:color w:val="252525"/>
          <w:sz w:val="23"/>
          <w:szCs w:val="23"/>
          <w:lang w:eastAsia="ru-RU"/>
        </w:rPr>
        <w:t>ДЕЙСТВИЯ ПРИ УГРОЗЕ СОВЕРШЕНИЯ ТЕРРОРИСТИЧЕСКОГО АКТА</w:t>
      </w:r>
    </w:p>
    <w:p w:rsidR="00533D64" w:rsidRPr="00840A72" w:rsidRDefault="00533D64" w:rsidP="00840A72">
      <w:pPr>
        <w:shd w:val="clear" w:color="auto" w:fill="ECF0F1"/>
        <w:spacing w:after="0" w:line="264" w:lineRule="atLeast"/>
        <w:jc w:val="center"/>
        <w:rPr>
          <w:rFonts w:eastAsia="Times New Roman" w:cs="Liberation Serif"/>
          <w:color w:val="252525"/>
          <w:sz w:val="23"/>
          <w:szCs w:val="23"/>
          <w:lang w:eastAsia="ru-RU"/>
        </w:rPr>
      </w:pP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840A72" w:rsidRPr="00840A72" w:rsidRDefault="00840A72" w:rsidP="00840A72">
      <w:pPr>
        <w:shd w:val="clear" w:color="auto" w:fill="ECF0F1"/>
        <w:spacing w:after="0" w:line="264" w:lineRule="atLeast"/>
        <w:jc w:val="both"/>
        <w:rPr>
          <w:rFonts w:eastAsia="Times New Roman" w:cs="Liberation Serif"/>
          <w:color w:val="252525"/>
          <w:sz w:val="23"/>
          <w:szCs w:val="23"/>
          <w:lang w:eastAsia="ru-RU"/>
        </w:rPr>
      </w:pPr>
      <w:r w:rsidRPr="00840A72">
        <w:rPr>
          <w:rFonts w:eastAsia="Times New Roman" w:cs="Liberation Serif"/>
          <w:color w:val="252525"/>
          <w:sz w:val="23"/>
          <w:szCs w:val="23"/>
          <w:lang w:eastAsia="ru-RU"/>
        </w:rPr>
        <w:t>Случайно узнав о готовящемся теракте, немедленно сообщите об этом в правоохранительные органы.</w:t>
      </w:r>
    </w:p>
    <w:p w:rsidR="00840A72" w:rsidRPr="00840A72" w:rsidRDefault="00840A72" w:rsidP="00840A72">
      <w:pPr>
        <w:shd w:val="clear" w:color="auto" w:fill="ECF0F1"/>
        <w:spacing w:line="264" w:lineRule="atLeast"/>
        <w:jc w:val="both"/>
        <w:rPr>
          <w:rFonts w:eastAsia="Times New Roman" w:cs="Liberation Serif"/>
          <w:color w:val="252525"/>
          <w:sz w:val="23"/>
          <w:szCs w:val="23"/>
          <w:lang w:eastAsia="ru-RU"/>
        </w:rPr>
      </w:pPr>
      <w:r w:rsidRPr="00840A72">
        <w:rPr>
          <w:rFonts w:eastAsia="Times New Roman" w:cs="Liberation Serif"/>
          <w:b/>
          <w:bCs/>
          <w:color w:val="252525"/>
          <w:sz w:val="23"/>
          <w:szCs w:val="23"/>
          <w:lang w:eastAsia="ru-RU"/>
        </w:rPr>
        <w:t>Если вам стало известно о готовящемся или совершенном преступлении, немедленно сообщите об этом в органы ФСБ или МВД.</w:t>
      </w:r>
    </w:p>
    <w:p w:rsidR="00840A72" w:rsidRPr="00533D64" w:rsidRDefault="00840A72">
      <w:pPr>
        <w:rPr>
          <w:rFonts w:cs="Liberation Serif"/>
          <w:sz w:val="23"/>
          <w:szCs w:val="23"/>
        </w:rPr>
      </w:pPr>
    </w:p>
    <w:sectPr w:rsidR="00840A72" w:rsidRPr="00533D64" w:rsidSect="00840A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301"/>
    <w:rsid w:val="003D28C7"/>
    <w:rsid w:val="00533D64"/>
    <w:rsid w:val="006E179C"/>
    <w:rsid w:val="00840A72"/>
    <w:rsid w:val="008F5E7C"/>
    <w:rsid w:val="00BE5301"/>
    <w:rsid w:val="00DB48F2"/>
    <w:rsid w:val="00F86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BD00"/>
  <w15:chartTrackingRefBased/>
  <w15:docId w15:val="{1B2C6582-CE5C-44B2-9B4A-CC8D4B2C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HAnsi" w:hAnsi="Liberation Serif"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5E7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F5E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263832">
      <w:bodyDiv w:val="1"/>
      <w:marLeft w:val="0"/>
      <w:marRight w:val="0"/>
      <w:marTop w:val="0"/>
      <w:marBottom w:val="0"/>
      <w:divBdr>
        <w:top w:val="none" w:sz="0" w:space="0" w:color="auto"/>
        <w:left w:val="none" w:sz="0" w:space="0" w:color="auto"/>
        <w:bottom w:val="none" w:sz="0" w:space="0" w:color="auto"/>
        <w:right w:val="none" w:sz="0" w:space="0" w:color="auto"/>
      </w:divBdr>
      <w:divsChild>
        <w:div w:id="971402902">
          <w:marLeft w:val="0"/>
          <w:marRight w:val="0"/>
          <w:marTop w:val="0"/>
          <w:marBottom w:val="0"/>
          <w:divBdr>
            <w:top w:val="none" w:sz="0" w:space="0" w:color="auto"/>
            <w:left w:val="none" w:sz="0" w:space="0" w:color="auto"/>
            <w:bottom w:val="none" w:sz="0" w:space="0" w:color="auto"/>
            <w:right w:val="none" w:sz="0" w:space="0" w:color="auto"/>
          </w:divBdr>
          <w:divsChild>
            <w:div w:id="2001544509">
              <w:marLeft w:val="0"/>
              <w:marRight w:val="4440"/>
              <w:marTop w:val="0"/>
              <w:marBottom w:val="0"/>
              <w:divBdr>
                <w:top w:val="none" w:sz="0" w:space="0" w:color="auto"/>
                <w:left w:val="none" w:sz="0" w:space="0" w:color="auto"/>
                <w:bottom w:val="none" w:sz="0" w:space="0" w:color="auto"/>
                <w:right w:val="none" w:sz="0" w:space="0" w:color="auto"/>
              </w:divBdr>
            </w:div>
          </w:divsChild>
        </w:div>
        <w:div w:id="1966691675">
          <w:marLeft w:val="0"/>
          <w:marRight w:val="0"/>
          <w:marTop w:val="0"/>
          <w:marBottom w:val="0"/>
          <w:divBdr>
            <w:top w:val="none" w:sz="0" w:space="0" w:color="auto"/>
            <w:left w:val="none" w:sz="0" w:space="0" w:color="auto"/>
            <w:bottom w:val="none" w:sz="0" w:space="0" w:color="auto"/>
            <w:right w:val="none" w:sz="0" w:space="0" w:color="auto"/>
          </w:divBdr>
          <w:divsChild>
            <w:div w:id="1825274751">
              <w:marLeft w:val="0"/>
              <w:marRight w:val="4440"/>
              <w:marTop w:val="0"/>
              <w:marBottom w:val="0"/>
              <w:divBdr>
                <w:top w:val="none" w:sz="0" w:space="0" w:color="auto"/>
                <w:left w:val="none" w:sz="0" w:space="0" w:color="auto"/>
                <w:bottom w:val="none" w:sz="0" w:space="0" w:color="auto"/>
                <w:right w:val="none" w:sz="0" w:space="0" w:color="auto"/>
              </w:divBdr>
              <w:divsChild>
                <w:div w:id="642198904">
                  <w:marLeft w:val="0"/>
                  <w:marRight w:val="0"/>
                  <w:marTop w:val="0"/>
                  <w:marBottom w:val="360"/>
                  <w:divBdr>
                    <w:top w:val="none" w:sz="0" w:space="0" w:color="auto"/>
                    <w:left w:val="none" w:sz="0" w:space="0" w:color="auto"/>
                    <w:bottom w:val="none" w:sz="0" w:space="0" w:color="auto"/>
                    <w:right w:val="none" w:sz="0" w:space="0" w:color="auto"/>
                  </w:divBdr>
                  <w:divsChild>
                    <w:div w:id="605964247">
                      <w:marLeft w:val="0"/>
                      <w:marRight w:val="0"/>
                      <w:marTop w:val="0"/>
                      <w:marBottom w:val="0"/>
                      <w:divBdr>
                        <w:top w:val="single" w:sz="6" w:space="7" w:color="FFFFFF"/>
                        <w:left w:val="single" w:sz="6" w:space="7" w:color="FFFFFF"/>
                        <w:bottom w:val="single" w:sz="6" w:space="7" w:color="FFFFFF"/>
                        <w:right w:val="single" w:sz="6" w:space="7" w:color="FFFFFF"/>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2152</Words>
  <Characters>12269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Прокина Ольга Петровна</dc:creator>
  <cp:keywords/>
  <dc:description/>
  <cp:lastModifiedBy>Прокина Ольга Петровна</cp:lastModifiedBy>
  <cp:revision>2</cp:revision>
  <cp:lastPrinted>2024-11-29T04:17:00Z</cp:lastPrinted>
  <dcterms:created xsi:type="dcterms:W3CDTF">2024-11-29T04:18:00Z</dcterms:created>
  <dcterms:modified xsi:type="dcterms:W3CDTF">2024-11-29T04:18:00Z</dcterms:modified>
</cp:coreProperties>
</file>