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81" w:rsidRPr="00E96681" w:rsidRDefault="00E96681" w:rsidP="00E96681">
      <w:pPr>
        <w:jc w:val="center"/>
        <w:rPr>
          <w:sz w:val="28"/>
        </w:rPr>
      </w:pPr>
      <w:r w:rsidRPr="00E96681">
        <w:rPr>
          <w:sz w:val="28"/>
        </w:rPr>
        <w:t>Консультация для воспитателей на тему:</w:t>
      </w:r>
    </w:p>
    <w:p w:rsidR="00E96681" w:rsidRDefault="00E96681" w:rsidP="00E96681">
      <w:pPr>
        <w:jc w:val="center"/>
        <w:rPr>
          <w:sz w:val="28"/>
        </w:rPr>
      </w:pPr>
      <w:bookmarkStart w:id="0" w:name="_GoBack"/>
      <w:r w:rsidRPr="00E96681">
        <w:rPr>
          <w:sz w:val="28"/>
        </w:rPr>
        <w:t>«Экологические сказки и их роль в развитии</w:t>
      </w:r>
      <w:bookmarkEnd w:id="0"/>
      <w:r w:rsidRPr="00E96681">
        <w:rPr>
          <w:sz w:val="28"/>
        </w:rPr>
        <w:t xml:space="preserve"> </w:t>
      </w:r>
    </w:p>
    <w:p w:rsidR="00E96681" w:rsidRDefault="00E96681" w:rsidP="00E96681">
      <w:pPr>
        <w:jc w:val="center"/>
        <w:rPr>
          <w:sz w:val="28"/>
        </w:rPr>
      </w:pPr>
      <w:r w:rsidRPr="00E96681">
        <w:rPr>
          <w:sz w:val="28"/>
        </w:rPr>
        <w:t>эмоционально-речевой сферы  ребёнка дошкольного возраста».</w:t>
      </w:r>
    </w:p>
    <w:p w:rsidR="00E96681" w:rsidRPr="00E96681" w:rsidRDefault="00E96681" w:rsidP="00E96681">
      <w:pPr>
        <w:jc w:val="center"/>
        <w:rPr>
          <w:sz w:val="28"/>
        </w:rPr>
      </w:pP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Природа оставляет глубокий след в душе ребенка, воздействуя на все его чувства своей яркостью, многообразием, динамичностью.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Дети дошкольного возраста с огромным интересом смотрят на окружающий мир, но видят не всё, иногда даже главного не замечают. А если рядом педагог, который удивляется вместе с ними, учит их не только смотреть, но и видеть, дети захотят увидеть еще больше.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Воспитать любовь и интерес детей к природе – одна из важнейших задач воспитателя. 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Именно в дошкольном возрасте закладываются основы экологических знаний наиболее эффективно,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b/>
          <w:sz w:val="28"/>
        </w:rPr>
        <w:t xml:space="preserve">Главная задача экологического воспитания </w:t>
      </w:r>
      <w:r w:rsidRPr="00E96681">
        <w:rPr>
          <w:sz w:val="28"/>
        </w:rPr>
        <w:t xml:space="preserve">в детском саду - научить детей любить и беречь природу, воспитать защитников природы, учить детей бережно распоряжаться богатствами природы, воспитывать </w:t>
      </w:r>
      <w:proofErr w:type="spellStart"/>
      <w:r w:rsidRPr="00E96681">
        <w:rPr>
          <w:sz w:val="28"/>
        </w:rPr>
        <w:t>экокультуру</w:t>
      </w:r>
      <w:proofErr w:type="spellEnd"/>
      <w:r w:rsidRPr="00E96681">
        <w:rPr>
          <w:sz w:val="28"/>
        </w:rPr>
        <w:t>.     Решая задачу экологического воспитания дошкольников можно выделить такое направление, как экологическая сказка. Маленький ребенок ещё не различает добро и зло. И то и другое могут уживаться, соседствовать в его душе. Научиться ли малыш любить, беречь всё живое – будет зависеть от педагогов, от умения преподнести ребёнку в занимательной форме сложные явления природы.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Волшебный мир сказки знакомит детей с необыкновенными героями: Капелька, Родничок, Еловое семечко и их удивительными приключениями: «Путешествие капельки», «Родничок зовет на помощь», «Лес – полон сказок и чудес», «Путешествие в страну голубого неба». Он открывает неведомый для детей мир с его неожиданностями и тайнами. Простой сюжет, близкие и понятные герои – кузнечик, улитка, поросенок, дорога…. В них можно играть, про них можно придумывать разные истории – это и будут те ступени, которые помогают нашим детям погрузиться в </w:t>
      </w:r>
      <w:proofErr w:type="gramStart"/>
      <w:r w:rsidRPr="00E96681">
        <w:rPr>
          <w:sz w:val="28"/>
        </w:rPr>
        <w:t>смысловую</w:t>
      </w:r>
      <w:proofErr w:type="gramEnd"/>
      <w:r w:rsidRPr="00E96681">
        <w:rPr>
          <w:sz w:val="28"/>
        </w:rPr>
        <w:t xml:space="preserve"> суть сказки.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В ненавязчивой форме, являясь как бы героем сказки, ребенок узнает тайны животного и растительного мира, о сезонных явлениях природы, временах года, или как промокший кузнечик согревает своей песней сердце продрогшего на холодном ветру цветка, а цветок, раскрыв свой зонтик, прячет кузнечика от дождя. Сколько доброты и человечности в этой маленькой сказке. Легкое включение детей в игровые </w:t>
      </w:r>
      <w:r w:rsidRPr="00E96681">
        <w:rPr>
          <w:sz w:val="28"/>
        </w:rPr>
        <w:lastRenderedPageBreak/>
        <w:t xml:space="preserve">диалоги с персонажами сказок – развивает уверенность в себе, способность принимать позицию </w:t>
      </w:r>
      <w:proofErr w:type="gramStart"/>
      <w:r w:rsidRPr="00E96681">
        <w:rPr>
          <w:sz w:val="28"/>
        </w:rPr>
        <w:t>другого</w:t>
      </w:r>
      <w:proofErr w:type="gramEnd"/>
      <w:r w:rsidRPr="00E96681">
        <w:rPr>
          <w:sz w:val="28"/>
        </w:rPr>
        <w:t xml:space="preserve">, нести диалог, сочувствовать и сопереживать.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Дети, кроме интересных, полезных знаний, могут получить  яркие впечатления от глубины, красоты, мудрости, эмоциональной насыщенности экологических сказок. Использование их в работе, помогает воспитателю обогащать детей знаниями, учит глубже всматриваться в окружающий мир, искать ответы на многие вопросы: Как возник мир? Как произошли люди и животные? Какие явления бывают зимой? Что делают разные животные в зимнее время? 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Экологическая сказка проходит через различные виды деятельности ребенка. Таким образом, на основе знаний, которые дети получают через экологическую сказку, могут быть заложены начальные формы осознанно правильного отношения к природе, интерес к ее познанию; сочувствие ко всему живому; умение видеть красоту природы в разных ее формах и проявлениях, выражать своё эмоциональное отношение к ней.</w:t>
      </w:r>
    </w:p>
    <w:p w:rsidR="00E96681" w:rsidRPr="00E96681" w:rsidRDefault="00E96681" w:rsidP="00E96681">
      <w:pPr>
        <w:rPr>
          <w:sz w:val="28"/>
        </w:rPr>
      </w:pPr>
      <w:r w:rsidRPr="00E96681">
        <w:rPr>
          <w:sz w:val="28"/>
        </w:rPr>
        <w:t xml:space="preserve">Исходя из общей цели экологического образования, особенностей психического развития ребенка, в дошкольном возрасте посредством сказок закладываются основы экологической культуры, так как именно в этот период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               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Экологические сказки должны быть информационно ёмкими, но не </w:t>
      </w:r>
      <w:proofErr w:type="gramStart"/>
      <w:r w:rsidRPr="00E96681">
        <w:rPr>
          <w:sz w:val="28"/>
        </w:rPr>
        <w:t>следует</w:t>
      </w:r>
      <w:proofErr w:type="gramEnd"/>
      <w:r w:rsidRPr="00E96681">
        <w:rPr>
          <w:sz w:val="28"/>
        </w:rPr>
        <w:t xml:space="preserve"> и перегружать их. Иногда достаточно одного, двух предложений для сообщения интересного факта. Специалисты единогласно сходятся на том, что сказки должны быть доступны детям, а изложение – отличаться выразительностью. Рекомендуется использовать традиционные сказочные приемы и атрибуты, к которым дети уже привыкли.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Может встать вопрос: не зат</w:t>
      </w:r>
      <w:r>
        <w:rPr>
          <w:sz w:val="28"/>
        </w:rPr>
        <w:t>руднит ли сказка познание истин</w:t>
      </w:r>
      <w:r w:rsidRPr="00E96681">
        <w:rPr>
          <w:sz w:val="28"/>
        </w:rPr>
        <w:t>ных закономерностей природы? Еще Сухомлинский писал: «Нет, наоборот... Сказка неотделима от к</w:t>
      </w:r>
      <w:r>
        <w:rPr>
          <w:sz w:val="28"/>
        </w:rPr>
        <w:t>расоты... Благодаря сказке ребе</w:t>
      </w:r>
      <w:r w:rsidRPr="00E96681">
        <w:rPr>
          <w:sz w:val="28"/>
        </w:rPr>
        <w:t>нок познает мир не только умом, но и сердцем. И не только познает, но и откликается на события и</w:t>
      </w:r>
      <w:r>
        <w:rPr>
          <w:sz w:val="28"/>
        </w:rPr>
        <w:t xml:space="preserve"> явления окружающего мира, выра</w:t>
      </w:r>
      <w:r w:rsidRPr="00E96681">
        <w:rPr>
          <w:sz w:val="28"/>
        </w:rPr>
        <w:t>жает свое отношение к добру и злу».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На экскурсиях, на природе с родителями, на дачных участках, в наблюдениях за животными и</w:t>
      </w:r>
      <w:r>
        <w:rPr>
          <w:sz w:val="28"/>
        </w:rPr>
        <w:t xml:space="preserve"> растениями перед детьми раскры</w:t>
      </w:r>
      <w:r w:rsidRPr="00E96681">
        <w:rPr>
          <w:sz w:val="28"/>
        </w:rPr>
        <w:t>вается красота и неповторимость родной природы. Одновременно с этим дети замечают и неразумное, пагубное влияние человека на природу. Одним из показателей уро</w:t>
      </w:r>
      <w:r>
        <w:rPr>
          <w:sz w:val="28"/>
        </w:rPr>
        <w:t>вня понимания экологических про</w:t>
      </w:r>
      <w:r w:rsidRPr="00E96681">
        <w:rPr>
          <w:sz w:val="28"/>
        </w:rPr>
        <w:t>блем и сопереживания являются</w:t>
      </w:r>
      <w:r>
        <w:rPr>
          <w:sz w:val="28"/>
        </w:rPr>
        <w:t xml:space="preserve"> сказки, сочиненные самими деть</w:t>
      </w:r>
      <w:r w:rsidRPr="00E96681">
        <w:rPr>
          <w:sz w:val="28"/>
        </w:rPr>
        <w:t>ми. Если ребенок придумал сказку, «связал в своем воображении несколько предметов окружающего мира, – значит, можно сказать что он научился мыслить» (В.А. Сухомлинский).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На этапе дошкольного детства складывается начальное ощущение окружающего мира: ребенок получает эмоциональное впечатления о природе, накапливает представления о разных формах жизни. Таким образом, уже в этот период формируются первоосновы экологического мышления, сознания, экологической культуры. Но только при одном условии -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 xml:space="preserve">Работа по экологическому воспитанию с детьми дошкольного возраста  предполагает сотрудничество, сотворчество педагога и ребенка. Занятия строятся с </w:t>
      </w:r>
      <w:r w:rsidRPr="00E96681">
        <w:rPr>
          <w:sz w:val="28"/>
        </w:rPr>
        <w:lastRenderedPageBreak/>
        <w:t xml:space="preserve">учетом наглядно-действенного и наглядно-образного восприятия ребенком окружающего мира и направлены на формирование экологических знаний (знания о мире животных; знания о растительном мире; знания о неживой природе; знания о временах года) и экологически правильного отношения к природным явлениям и объектам. </w:t>
      </w:r>
    </w:p>
    <w:p w:rsidR="00E96681" w:rsidRPr="00E96681" w:rsidRDefault="00E96681" w:rsidP="00E96681">
      <w:pPr>
        <w:ind w:firstLine="284"/>
        <w:rPr>
          <w:sz w:val="28"/>
        </w:rPr>
      </w:pPr>
      <w:r w:rsidRPr="00E96681">
        <w:rPr>
          <w:sz w:val="28"/>
        </w:rPr>
        <w:t>Чтение детям экологических сказок позволяет формировать уважение к природе, ответственность за нее. Это и должно лежать в основе экологического воспитания детей. Главное в любой сказке - это мораль, сказка должна учить нравственности, доброте, развивать сообразительность, воспитывать смелость и находчивость.</w:t>
      </w:r>
    </w:p>
    <w:p w:rsidR="00C62AB5" w:rsidRPr="00E96681" w:rsidRDefault="00C62AB5">
      <w:pPr>
        <w:rPr>
          <w:sz w:val="28"/>
        </w:rPr>
      </w:pPr>
    </w:p>
    <w:sectPr w:rsidR="00C62AB5" w:rsidRPr="00E96681" w:rsidSect="00E96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81"/>
    <w:rsid w:val="00A65667"/>
    <w:rsid w:val="00C62AB5"/>
    <w:rsid w:val="00E96681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66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66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66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66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2025-03-27T11:33:00Z</dcterms:created>
  <dcterms:modified xsi:type="dcterms:W3CDTF">2025-03-27T11:39:00Z</dcterms:modified>
</cp:coreProperties>
</file>