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DE6" w:rsidRPr="00A81DE6" w:rsidRDefault="00A81DE6" w:rsidP="001772A3">
      <w:pP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A81DE6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Мастер-класс для педагогов «Использование кам</w:t>
      </w:r>
      <w:r w:rsidR="00C466ED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у</w:t>
      </w:r>
      <w:r w:rsidRPr="00A81DE6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шков Марблс</w:t>
      </w:r>
    </w:p>
    <w:p w:rsidR="00A81DE6" w:rsidRPr="00A81DE6" w:rsidRDefault="00A81DE6" w:rsidP="00A81DE6">
      <w:pP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A81DE6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в обучении детей дошкольного возраста</w:t>
      </w:r>
    </w:p>
    <w:p w:rsidR="00A81DE6" w:rsidRPr="00A81DE6" w:rsidRDefault="001772A3" w:rsidP="001772A3">
      <w:pPr>
        <w:shd w:val="clear" w:color="auto" w:fill="FFFFFF"/>
        <w:spacing w:after="0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Выполнила: Сергунина Е.В.</w:t>
      </w:r>
    </w:p>
    <w:p w:rsidR="00A81DE6" w:rsidRPr="00A81DE6" w:rsidRDefault="00A81DE6" w:rsidP="00A81DE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DE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Цель</w:t>
      </w:r>
      <w:r w:rsidRPr="00A81DE6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познакомить воспитател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ей с нетрадиционной технологией  </w:t>
      </w:r>
      <w:r w:rsidRPr="00A81DE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 кам</w:t>
      </w:r>
      <w:r w:rsidR="00C466E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A81DE6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шков «Марблс» в обучении детей дошкольного возраста.</w:t>
      </w:r>
    </w:p>
    <w:p w:rsidR="00A81DE6" w:rsidRPr="00A81DE6" w:rsidRDefault="00A81DE6" w:rsidP="00A81DE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D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Задача:</w:t>
      </w:r>
      <w:r w:rsidRPr="00A81D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мотивировать педагогов на применение кам</w:t>
      </w:r>
      <w:r w:rsidR="00C466E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A81DE6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шков «Марблс» в групповой и индивидуальной работе с дошкольниками.</w:t>
      </w:r>
    </w:p>
    <w:p w:rsidR="00A81DE6" w:rsidRPr="00A81DE6" w:rsidRDefault="00A81DE6" w:rsidP="00A81DE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1D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Оборудование:</w:t>
      </w:r>
      <w:bookmarkStart w:id="0" w:name="_GoBack"/>
      <w:bookmarkEnd w:id="0"/>
    </w:p>
    <w:p w:rsidR="00A81DE6" w:rsidRPr="00A81DE6" w:rsidRDefault="00A81DE6" w:rsidP="00A81DE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DE6">
        <w:rPr>
          <w:rFonts w:ascii="Times New Roman" w:eastAsia="Times New Roman" w:hAnsi="Times New Roman" w:cs="Times New Roman"/>
          <w:sz w:val="28"/>
          <w:szCs w:val="28"/>
          <w:lang w:eastAsia="ru-RU"/>
        </w:rPr>
        <w:t>1. кам</w:t>
      </w:r>
      <w:r w:rsidR="00C466E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A81DE6">
        <w:rPr>
          <w:rFonts w:ascii="Times New Roman" w:eastAsia="Times New Roman" w:hAnsi="Times New Roman" w:cs="Times New Roman"/>
          <w:sz w:val="28"/>
          <w:szCs w:val="28"/>
          <w:lang w:eastAsia="ru-RU"/>
        </w:rPr>
        <w:t>шки Марблс разного цвета, формы, текстуры, размера;</w:t>
      </w:r>
    </w:p>
    <w:p w:rsidR="00A81DE6" w:rsidRPr="00A81DE6" w:rsidRDefault="00A81DE6" w:rsidP="00A81DE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DE6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карточки с заданиями.</w:t>
      </w:r>
    </w:p>
    <w:p w:rsidR="00A81DE6" w:rsidRPr="00A81DE6" w:rsidRDefault="00A81DE6" w:rsidP="00A81DE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D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мероприятия</w:t>
      </w:r>
      <w:r w:rsidRPr="00A81DE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81DE6" w:rsidRPr="00A81DE6" w:rsidRDefault="00A81DE6" w:rsidP="00A81DE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DE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Добрый день! Вашему вниманию хочу предложить мастер класс на тему «Камни Марблс — разноцветное счастье детей».</w:t>
      </w:r>
    </w:p>
    <w:p w:rsidR="00A81DE6" w:rsidRPr="00A81DE6" w:rsidRDefault="00A81DE6" w:rsidP="00A81DE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DE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же такое кам</w:t>
      </w:r>
      <w:r w:rsidR="00C466E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A81DE6">
        <w:rPr>
          <w:rFonts w:ascii="Times New Roman" w:eastAsia="Times New Roman" w:hAnsi="Times New Roman" w:cs="Times New Roman"/>
          <w:sz w:val="28"/>
          <w:szCs w:val="28"/>
          <w:lang w:eastAsia="ru-RU"/>
        </w:rPr>
        <w:t>шки Марблс (показ)- этот стеклянные, разноцветные камешки, разного размера, формы.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работы с детьми </w:t>
      </w:r>
      <w:r w:rsidR="00E2147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147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использую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ластиковые </w:t>
      </w:r>
      <w:r w:rsidR="00E2147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камешки, к</w:t>
      </w:r>
      <w:r w:rsidR="00AF789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оторые распределены по тематике.</w:t>
      </w:r>
      <w:r w:rsidR="00E21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Набор</w:t>
      </w:r>
      <w:r w:rsidR="00AF7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- </w:t>
      </w:r>
      <w:r w:rsidR="00E21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«Морские», «Осенние», «Цветочные»</w:t>
      </w:r>
      <w:r w:rsidR="00AF7891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</w:p>
    <w:p w:rsidR="00A81DE6" w:rsidRPr="00A81DE6" w:rsidRDefault="00A81DE6" w:rsidP="00A81DE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D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кам</w:t>
      </w:r>
      <w:r w:rsidR="00C466E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A81DE6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шков Марблс многогранно, во время игры у детей</w:t>
      </w:r>
      <w:proofErr w:type="gramStart"/>
      <w:r w:rsidRPr="00A81D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</w:p>
    <w:p w:rsidR="00A81DE6" w:rsidRPr="00A81DE6" w:rsidRDefault="00A81DE6" w:rsidP="00A81DE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DE6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развивается речь;</w:t>
      </w:r>
    </w:p>
    <w:p w:rsidR="00A81DE6" w:rsidRPr="00A81DE6" w:rsidRDefault="00A81DE6" w:rsidP="00A81DE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DE6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развивается мышление;</w:t>
      </w:r>
    </w:p>
    <w:p w:rsidR="00A81DE6" w:rsidRPr="00A81DE6" w:rsidRDefault="00A81DE6" w:rsidP="00A81DE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DE6">
        <w:rPr>
          <w:rFonts w:ascii="Times New Roman" w:eastAsia="Times New Roman" w:hAnsi="Times New Roman" w:cs="Times New Roman"/>
          <w:sz w:val="28"/>
          <w:szCs w:val="28"/>
          <w:lang w:eastAsia="ru-RU"/>
        </w:rPr>
        <w:t>- творческое воображение;</w:t>
      </w:r>
    </w:p>
    <w:p w:rsidR="00A81DE6" w:rsidRPr="00A81DE6" w:rsidRDefault="00A81DE6" w:rsidP="00A81DE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DE6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развивается тактильное ощущение;</w:t>
      </w:r>
    </w:p>
    <w:p w:rsidR="00A81DE6" w:rsidRPr="00A81DE6" w:rsidRDefault="00A81DE6" w:rsidP="00A81DE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DE6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мелкая моторика, координация рук,</w:t>
      </w:r>
    </w:p>
    <w:p w:rsidR="00A81DE6" w:rsidRPr="00A81DE6" w:rsidRDefault="00A81DE6" w:rsidP="00A81DE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DE6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ориентация на плоскости;</w:t>
      </w:r>
    </w:p>
    <w:p w:rsidR="00A81DE6" w:rsidRPr="00A81DE6" w:rsidRDefault="00A81DE6" w:rsidP="00A81DE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DE6">
        <w:rPr>
          <w:rFonts w:ascii="Times New Roman" w:eastAsia="Times New Roman" w:hAnsi="Times New Roman" w:cs="Times New Roman"/>
          <w:sz w:val="28"/>
          <w:szCs w:val="28"/>
          <w:lang w:eastAsia="ru-RU"/>
        </w:rPr>
        <w:t>- сенсорное восприятие.</w:t>
      </w:r>
    </w:p>
    <w:p w:rsidR="00A81DE6" w:rsidRPr="00A81DE6" w:rsidRDefault="00A81DE6" w:rsidP="00A81DE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DE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становятся более уверенными в себе, обогащаются положительными эмоциями. Занятия с кам</w:t>
      </w:r>
      <w:r w:rsidR="00C466E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A81DE6">
        <w:rPr>
          <w:rFonts w:ascii="Times New Roman" w:eastAsia="Times New Roman" w:hAnsi="Times New Roman" w:cs="Times New Roman"/>
          <w:sz w:val="28"/>
          <w:szCs w:val="28"/>
          <w:lang w:eastAsia="ru-RU"/>
        </w:rPr>
        <w:t>шками лучше проводить в малых группах (не больше 3 - 5 человек) или индивидуально.</w:t>
      </w:r>
    </w:p>
    <w:p w:rsidR="00A81DE6" w:rsidRPr="00A81DE6" w:rsidRDefault="00A81DE6" w:rsidP="00A81DE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DE6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какого возраста можно использовать данные камешки? – с 2-3 лет и старше. Имеется богатый и разнообразный практический материал – комплексы игр с использованием кам</w:t>
      </w:r>
      <w:r w:rsidR="00C466E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A81DE6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шков Марблс, на все возрастные группы детей.</w:t>
      </w:r>
    </w:p>
    <w:p w:rsidR="00A81DE6" w:rsidRPr="00A81DE6" w:rsidRDefault="00A81DE6" w:rsidP="00A81DE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D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Прежде чем приступить к играм с кам</w:t>
      </w:r>
      <w:r w:rsidR="00C466E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A81DE6">
        <w:rPr>
          <w:rFonts w:ascii="Times New Roman" w:eastAsia="Times New Roman" w:hAnsi="Times New Roman" w:cs="Times New Roman"/>
          <w:sz w:val="28"/>
          <w:szCs w:val="28"/>
          <w:lang w:eastAsia="ru-RU"/>
        </w:rPr>
        <w:t>шками Марблс, предлагаю ознакомить детей с техникой безопасности.</w:t>
      </w:r>
    </w:p>
    <w:p w:rsidR="00A81DE6" w:rsidRPr="00A81DE6" w:rsidRDefault="00A81DE6" w:rsidP="00A81DE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DE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Особое внимание уделяем правилам безопасности:</w:t>
      </w:r>
    </w:p>
    <w:p w:rsidR="00A81DE6" w:rsidRPr="00A81DE6" w:rsidRDefault="00A81DE6" w:rsidP="00A81DE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DE6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Объясните ребенку несколько раз, что кам</w:t>
      </w:r>
      <w:r w:rsidR="00C466E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A81D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шки «Марблс» несъедобны, невкусны и нельзя их </w:t>
      </w:r>
      <w:proofErr w:type="gramStart"/>
      <w:r w:rsidRPr="00A81DE6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брать</w:t>
      </w:r>
      <w:proofErr w:type="gramEnd"/>
      <w:r w:rsidRPr="00A81D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рот!</w:t>
      </w:r>
    </w:p>
    <w:p w:rsidR="00A81DE6" w:rsidRPr="00A81DE6" w:rsidRDefault="00A81DE6" w:rsidP="00A81DE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DE6">
        <w:rPr>
          <w:rFonts w:ascii="Times New Roman" w:eastAsia="Times New Roman" w:hAnsi="Times New Roman" w:cs="Times New Roman"/>
          <w:sz w:val="28"/>
          <w:szCs w:val="28"/>
          <w:lang w:eastAsia="ru-RU"/>
        </w:rPr>
        <w:t>2. Даже если ребенок старше 3 лет, играть он должен только в присутствии взрослых!</w:t>
      </w:r>
    </w:p>
    <w:p w:rsidR="00A81DE6" w:rsidRPr="00A81DE6" w:rsidRDefault="00A81DE6" w:rsidP="00A81DE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DE6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Не оставляйте наборы в доступном детям месте!</w:t>
      </w:r>
    </w:p>
    <w:p w:rsidR="00A81DE6" w:rsidRPr="00A81DE6" w:rsidRDefault="00A81DE6" w:rsidP="00A81DE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D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работе с данными камешками необходимо давать четкую инструкцию для выполнения.</w:t>
      </w:r>
    </w:p>
    <w:p w:rsidR="00A81DE6" w:rsidRPr="00A81DE6" w:rsidRDefault="00A81DE6" w:rsidP="00A81DE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DE6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Вашему вниманию хочу предоставить те игры и упражнения, которые я использую при работе с детьми.</w:t>
      </w:r>
    </w:p>
    <w:p w:rsidR="00A81DE6" w:rsidRPr="00E2147C" w:rsidRDefault="00A81DE6" w:rsidP="00A81DE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14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«Знакомство»</w:t>
      </w:r>
    </w:p>
    <w:p w:rsidR="00A81DE6" w:rsidRPr="00A81DE6" w:rsidRDefault="00A81DE6" w:rsidP="00A81DE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D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развитие тактильных ощущений, развитие умения различать </w:t>
      </w:r>
      <w:proofErr w:type="gramStart"/>
      <w:r w:rsidRPr="00A81D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предметы</w:t>
      </w:r>
      <w:proofErr w:type="gramEnd"/>
      <w:r w:rsidRPr="00A81D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отличающиеся от кам</w:t>
      </w:r>
      <w:r w:rsidR="00C466E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A81D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шков </w:t>
      </w:r>
      <w:r w:rsidR="00E2147C" w:rsidRPr="00A81DE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Марблс</w:t>
      </w:r>
      <w:r w:rsidRPr="00A81D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данном случае игрушки из под киндер-сюрпризов).</w:t>
      </w:r>
    </w:p>
    <w:p w:rsidR="00A81DE6" w:rsidRPr="00A81DE6" w:rsidRDefault="00A81DE6" w:rsidP="00A81DE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DE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Задание.</w:t>
      </w:r>
    </w:p>
    <w:p w:rsidR="00A81DE6" w:rsidRPr="00A81DE6" w:rsidRDefault="00A81DE6" w:rsidP="00A81DE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DE6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предлагает ребенку обратить внимание на кам</w:t>
      </w:r>
      <w:r w:rsidR="00C466E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A81D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шки </w:t>
      </w:r>
      <w:r w:rsidR="00E2147C" w:rsidRPr="00A81DE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Марблс</w:t>
      </w:r>
      <w:r w:rsidRPr="00A81DE6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перебрать их, сжать руками, обратить внимание на цвет, материал.</w:t>
      </w:r>
    </w:p>
    <w:p w:rsidR="00A81DE6" w:rsidRPr="00A81DE6" w:rsidRDefault="00A81DE6" w:rsidP="00A81DE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DE6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Упражнение сопровождается стихотворением:</w:t>
      </w:r>
    </w:p>
    <w:p w:rsidR="00A81DE6" w:rsidRPr="00A81DE6" w:rsidRDefault="00A81DE6" w:rsidP="00A81DE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DE6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Говорим и отдыхаем,</w:t>
      </w:r>
    </w:p>
    <w:p w:rsidR="00A81DE6" w:rsidRPr="00A81DE6" w:rsidRDefault="00A81DE6" w:rsidP="00A81DE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DE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Камешки перебираем,</w:t>
      </w:r>
    </w:p>
    <w:p w:rsidR="00A81DE6" w:rsidRPr="00A81DE6" w:rsidRDefault="00A81DE6" w:rsidP="00A81DE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DE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Разные — разные:</w:t>
      </w:r>
    </w:p>
    <w:p w:rsidR="00A81DE6" w:rsidRPr="00A81DE6" w:rsidRDefault="00A81DE6" w:rsidP="00A81DE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DE6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Голубые, красные,</w:t>
      </w:r>
    </w:p>
    <w:p w:rsidR="00A81DE6" w:rsidRPr="00A81DE6" w:rsidRDefault="00A81DE6" w:rsidP="00A81DE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DE6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Желтые, зеленые,</w:t>
      </w:r>
    </w:p>
    <w:p w:rsidR="00A81DE6" w:rsidRPr="00A81DE6" w:rsidRDefault="00A81DE6" w:rsidP="00A81DE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DE6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Легкие, тяжелые.</w:t>
      </w:r>
    </w:p>
    <w:p w:rsidR="00A81DE6" w:rsidRPr="00A81DE6" w:rsidRDefault="00A81DE6" w:rsidP="00A81DE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DE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предлагаем найти игрушки, спрятанные в кам</w:t>
      </w:r>
      <w:r w:rsidR="00C466E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A81DE6">
        <w:rPr>
          <w:rFonts w:ascii="Times New Roman" w:eastAsia="Times New Roman" w:hAnsi="Times New Roman" w:cs="Times New Roman"/>
          <w:sz w:val="28"/>
          <w:szCs w:val="28"/>
          <w:lang w:eastAsia="ru-RU"/>
        </w:rPr>
        <w:t>шках. Усложняем задания, предлагаем определить, что это?</w:t>
      </w:r>
    </w:p>
    <w:p w:rsidR="00A81DE6" w:rsidRPr="00A81DE6" w:rsidRDefault="00A81DE6" w:rsidP="00A81DE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DE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Данное упражнение развивает тактильное ощущение, эмоционально-эстетическое восприятие, формирует знания о форме, величине, цвете, развивает крупную и мелкую моторику.</w:t>
      </w:r>
    </w:p>
    <w:p w:rsidR="00A81DE6" w:rsidRPr="00E2147C" w:rsidRDefault="00A81DE6" w:rsidP="00A81DE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14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«Разложи по контуру»</w:t>
      </w:r>
    </w:p>
    <w:p w:rsidR="00A81DE6" w:rsidRPr="00A81DE6" w:rsidRDefault="00A81DE6" w:rsidP="00A81DE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DE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развивать координированные движения пальцев рук, общую и мелкую моторику рук.</w:t>
      </w:r>
    </w:p>
    <w:p w:rsidR="00A81DE6" w:rsidRPr="00A81DE6" w:rsidRDefault="00A81DE6" w:rsidP="00A81DE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DE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Задание.</w:t>
      </w:r>
    </w:p>
    <w:p w:rsidR="00A81DE6" w:rsidRPr="00A81DE6" w:rsidRDefault="00A81DE6" w:rsidP="00A81DE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D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Предлагаем ребенку использовать кам</w:t>
      </w:r>
      <w:r w:rsidR="00C466E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A81DE6">
        <w:rPr>
          <w:rFonts w:ascii="Times New Roman" w:eastAsia="Times New Roman" w:hAnsi="Times New Roman" w:cs="Times New Roman"/>
          <w:sz w:val="28"/>
          <w:szCs w:val="28"/>
          <w:lang w:eastAsia="ru-RU"/>
        </w:rPr>
        <w:t>шки Марблс выложить по контуру фигуру, образец которого находиться на столе перед ним.</w:t>
      </w:r>
    </w:p>
    <w:p w:rsidR="00A81DE6" w:rsidRPr="00A81DE6" w:rsidRDefault="00A81DE6" w:rsidP="00A81DE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DE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 игра развивает координированные движения пальцев рук, развивает общую и мелкую моторику.</w:t>
      </w:r>
    </w:p>
    <w:p w:rsidR="00A81DE6" w:rsidRPr="00A81DE6" w:rsidRDefault="00A81DE6" w:rsidP="00A81DE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4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«Укрась предмет</w:t>
      </w:r>
      <w:r w:rsidRPr="00A81DE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A81DE6" w:rsidRPr="00A81DE6" w:rsidRDefault="00A81DE6" w:rsidP="00A81DE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DE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развивать у ребенка мыслительные операции.</w:t>
      </w:r>
    </w:p>
    <w:p w:rsidR="00A81DE6" w:rsidRPr="00A81DE6" w:rsidRDefault="00A81DE6" w:rsidP="00A81DE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DE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</w:t>
      </w:r>
    </w:p>
    <w:p w:rsidR="00A81DE6" w:rsidRPr="00A81DE6" w:rsidRDefault="00A81DE6" w:rsidP="00A81DE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D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Предлагаем ребенку использова</w:t>
      </w:r>
      <w:r w:rsidR="00C466ED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Pr="00A81D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кам</w:t>
      </w:r>
      <w:r w:rsidR="00C466E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A81DE6">
        <w:rPr>
          <w:rFonts w:ascii="Times New Roman" w:eastAsia="Times New Roman" w:hAnsi="Times New Roman" w:cs="Times New Roman"/>
          <w:sz w:val="28"/>
          <w:szCs w:val="28"/>
          <w:lang w:eastAsia="ru-RU"/>
        </w:rPr>
        <w:t>шк</w:t>
      </w:r>
      <w:r w:rsidR="00C466E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81D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Марблс, украсить образец, который находиться у него на столе.</w:t>
      </w:r>
    </w:p>
    <w:p w:rsidR="00A81DE6" w:rsidRPr="00A81DE6" w:rsidRDefault="00A81DE6" w:rsidP="00A81DE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DE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 игра совершенствует чувственное познание мира, повышается мотивация, интерес, формируется стремление к самостоятельности.</w:t>
      </w:r>
    </w:p>
    <w:p w:rsidR="00A81DE6" w:rsidRPr="00E2147C" w:rsidRDefault="00A81DE6" w:rsidP="00A81DE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14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«Выложи по заданию»</w:t>
      </w:r>
    </w:p>
    <w:p w:rsidR="00A81DE6" w:rsidRPr="00A81DE6" w:rsidRDefault="00A81DE6" w:rsidP="00A81DE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DE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развитие умения различать цвета, называть их.</w:t>
      </w:r>
    </w:p>
    <w:p w:rsidR="00A81DE6" w:rsidRPr="00A81DE6" w:rsidRDefault="00A81DE6" w:rsidP="00A81DE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DE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</w:t>
      </w:r>
    </w:p>
    <w:p w:rsidR="00A81DE6" w:rsidRPr="00A81DE6" w:rsidRDefault="00A81DE6" w:rsidP="00A81DE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D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Предлагаем ребенку разложить кам</w:t>
      </w:r>
      <w:r w:rsidR="00C466E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A81DE6">
        <w:rPr>
          <w:rFonts w:ascii="Times New Roman" w:eastAsia="Times New Roman" w:hAnsi="Times New Roman" w:cs="Times New Roman"/>
          <w:sz w:val="28"/>
          <w:szCs w:val="28"/>
          <w:lang w:eastAsia="ru-RU"/>
        </w:rPr>
        <w:t>шки</w:t>
      </w:r>
      <w:r w:rsidR="00C466E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81D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накладывая их на карточку</w:t>
      </w:r>
      <w:r w:rsidR="00C466E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81D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которой нанесен рисунок.</w:t>
      </w:r>
    </w:p>
    <w:p w:rsidR="00A81DE6" w:rsidRPr="00A81DE6" w:rsidRDefault="00A81DE6" w:rsidP="00A81DE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DE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 игра развивает мелкую и общую моторику рук, способствует усвоению названия цветов, стимулирует зрительно</w:t>
      </w:r>
      <w:r w:rsidR="00C46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81DE6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поисковую деятельность.</w:t>
      </w:r>
    </w:p>
    <w:p w:rsidR="00A81DE6" w:rsidRPr="00A81DE6" w:rsidRDefault="00A81DE6" w:rsidP="00A81DE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4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«Графический Диктант</w:t>
      </w:r>
      <w:r w:rsidRPr="00A81DE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A81DE6" w:rsidRPr="00A81DE6" w:rsidRDefault="00A81DE6" w:rsidP="00A81DE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DE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учить ориентироваться на плоскости, профилактика оптико-пространственных нарушений, развитие мелкой моторики рук.</w:t>
      </w:r>
    </w:p>
    <w:p w:rsidR="00A81DE6" w:rsidRPr="00A81DE6" w:rsidRDefault="00A81DE6" w:rsidP="00A81DE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DE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Задание.</w:t>
      </w:r>
    </w:p>
    <w:p w:rsidR="00A81DE6" w:rsidRPr="00A81DE6" w:rsidRDefault="00A81DE6" w:rsidP="00A81DE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D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Предлагаем ребенку</w:t>
      </w:r>
      <w:r w:rsidR="00C466E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81D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используя разлинованный лист бумаги и кам</w:t>
      </w:r>
      <w:r w:rsidR="00C466E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A81DE6">
        <w:rPr>
          <w:rFonts w:ascii="Times New Roman" w:eastAsia="Times New Roman" w:hAnsi="Times New Roman" w:cs="Times New Roman"/>
          <w:sz w:val="28"/>
          <w:szCs w:val="28"/>
          <w:lang w:eastAsia="ru-RU"/>
        </w:rPr>
        <w:t>шки Марблс, выполнить устные задания педагога.</w:t>
      </w:r>
    </w:p>
    <w:p w:rsidR="00A81DE6" w:rsidRPr="00A81DE6" w:rsidRDefault="00A81DE6" w:rsidP="00A81DE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D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Пример.</w:t>
      </w:r>
    </w:p>
    <w:p w:rsidR="00A81DE6" w:rsidRPr="00A81DE6" w:rsidRDefault="00A81DE6" w:rsidP="00A81DE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DE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 красный камушек в центр листа, белый в нижний левый угол и так далее.</w:t>
      </w:r>
    </w:p>
    <w:p w:rsidR="00A81DE6" w:rsidRPr="00A81DE6" w:rsidRDefault="00A81DE6" w:rsidP="00A81DE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DE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 игра развивает мелкую моторику, ориентирует ребенка различать влево, вправо, вверх, вниз, середина.</w:t>
      </w:r>
    </w:p>
    <w:p w:rsidR="00A81DE6" w:rsidRPr="00A81DE6" w:rsidRDefault="00A81DE6" w:rsidP="00A81DE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DE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Таким образом способствует профилактике оптик</w:t>
      </w:r>
      <w:proofErr w:type="gramStart"/>
      <w:r w:rsidRPr="00A81DE6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A81D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пространственных нарушений.</w:t>
      </w:r>
    </w:p>
    <w:p w:rsidR="00A81DE6" w:rsidRPr="00E2147C" w:rsidRDefault="00A81DE6" w:rsidP="00A81DE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14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«Четвертый лишний»</w:t>
      </w:r>
    </w:p>
    <w:p w:rsidR="00A81DE6" w:rsidRPr="00A81DE6" w:rsidRDefault="00A81DE6" w:rsidP="00A81DE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DE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развивать умения классифицировать и обобщать предметы по существующему признаку.</w:t>
      </w:r>
    </w:p>
    <w:p w:rsidR="00A81DE6" w:rsidRPr="00A81DE6" w:rsidRDefault="00A81DE6" w:rsidP="00A81DE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DE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</w:t>
      </w:r>
    </w:p>
    <w:p w:rsidR="00A81DE6" w:rsidRPr="00A81DE6" w:rsidRDefault="00A81DE6" w:rsidP="00A81DE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D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Предлагаем ребенку образец, который находиться перед ним на столе</w:t>
      </w:r>
      <w:r w:rsidR="00C466E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81D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определить какой предмет здесь лишний и почему?</w:t>
      </w:r>
    </w:p>
    <w:p w:rsidR="00A81DE6" w:rsidRPr="00A81DE6" w:rsidRDefault="00A81DE6" w:rsidP="00A81DE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DE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 игра развивает мелкую моторику рук, умение обобщать и классифицировать предметы по существующему признаку.</w:t>
      </w:r>
    </w:p>
    <w:p w:rsidR="00A81DE6" w:rsidRPr="00E2147C" w:rsidRDefault="00A81DE6" w:rsidP="00A81DE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14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«Достань со дна морского»</w:t>
      </w:r>
    </w:p>
    <w:p w:rsidR="00A81DE6" w:rsidRPr="00A81DE6" w:rsidRDefault="00A81DE6" w:rsidP="00A81DE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DE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развивать общую и мелкую моторику, воздействовать на рефлекторную зоны, развивать речь.</w:t>
      </w:r>
    </w:p>
    <w:p w:rsidR="00A81DE6" w:rsidRPr="00A81DE6" w:rsidRDefault="00A81DE6" w:rsidP="00A81DE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DE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</w:t>
      </w:r>
    </w:p>
    <w:p w:rsidR="00A81DE6" w:rsidRPr="00A81DE6" w:rsidRDefault="00A81DE6" w:rsidP="00A81DE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D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Предлагаем ребенку опустить руки в воду и собрать камешки в кучку, затем распределить их по всей поверхности, достань со дна камешек любого цвета</w:t>
      </w:r>
    </w:p>
    <w:p w:rsidR="00A81DE6" w:rsidRPr="00A81DE6" w:rsidRDefault="00A81DE6" w:rsidP="00A81DE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DE6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соотнеси цвет с предметом, учась при этом правильно согласовывать слово предмет и слово признак.</w:t>
      </w:r>
    </w:p>
    <w:p w:rsidR="00A81DE6" w:rsidRPr="00A81DE6" w:rsidRDefault="00A81DE6" w:rsidP="00A81DE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81D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Пример: зеленый камушек похож</w:t>
      </w:r>
      <w:r w:rsidR="00C46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A81D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зеленую огурец, на зеленую траву, на зеленый лист.</w:t>
      </w:r>
      <w:proofErr w:type="gramEnd"/>
    </w:p>
    <w:p w:rsidR="00A81DE6" w:rsidRPr="00A81DE6" w:rsidRDefault="00A81DE6" w:rsidP="00A81DE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DE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Вода используется как материал для интеллектуального развития, в воде у детей намного быстрее развивается, общая и мелкая моторика, которая воздействует на рефлекторные зоны, дети в восторге от тактильных ощущений и готовы возиться в воде руками полдня.</w:t>
      </w:r>
    </w:p>
    <w:p w:rsidR="00A81DE6" w:rsidRPr="00A81DE6" w:rsidRDefault="00A81DE6" w:rsidP="00A81DE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DE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 игра способствует развитию речи, закаливанию, тактильным ощущениям, стимулирует сенсорную сферу, импрессивную и экспрессивную речь, пополняется и обогащается активный и пассивный словарь.</w:t>
      </w:r>
    </w:p>
    <w:p w:rsidR="00A81DE6" w:rsidRPr="00A81DE6" w:rsidRDefault="00A81DE6" w:rsidP="00A81DE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D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использовании кам</w:t>
      </w:r>
      <w:r w:rsidR="00C466E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A81DE6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шков Марблс у детей отмечается развитие внимания, мышления, обогащается речь, творческое воображение.</w:t>
      </w:r>
    </w:p>
    <w:p w:rsidR="00A81DE6" w:rsidRPr="00A81DE6" w:rsidRDefault="00A81DE6" w:rsidP="00A81DE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DE6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 по использованию кам</w:t>
      </w:r>
      <w:r w:rsidR="00C466E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A81DE6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шков Марблс много. А если подключить свою фантазию и желание удивить детей, доставить им истинную радость, то получиться много - много всего интересного!</w:t>
      </w:r>
    </w:p>
    <w:p w:rsidR="00A81DE6" w:rsidRPr="00A81DE6" w:rsidRDefault="00A81DE6" w:rsidP="00A81DE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DE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 за внимание!</w:t>
      </w:r>
    </w:p>
    <w:p w:rsidR="00A81DE6" w:rsidRPr="00A81DE6" w:rsidRDefault="00A81DE6" w:rsidP="00A81DE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C62AB5" w:rsidRDefault="00C62AB5"/>
    <w:sectPr w:rsidR="00C62AB5" w:rsidSect="00A81DE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246E5"/>
    <w:multiLevelType w:val="multilevel"/>
    <w:tmpl w:val="14A09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DE6"/>
    <w:rsid w:val="001772A3"/>
    <w:rsid w:val="00361724"/>
    <w:rsid w:val="00A81DE6"/>
    <w:rsid w:val="00AF7891"/>
    <w:rsid w:val="00C466ED"/>
    <w:rsid w:val="00C62AB5"/>
    <w:rsid w:val="00E2147C"/>
    <w:rsid w:val="00EE5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1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18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874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2025-03-21T17:20:00Z</dcterms:created>
  <dcterms:modified xsi:type="dcterms:W3CDTF">2025-04-06T17:48:00Z</dcterms:modified>
</cp:coreProperties>
</file>