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22" w:rsidRDefault="004E30B2" w:rsidP="004E30B2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4E30B2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Что должен знать каждый родитель в части перевозки пассажиров</w:t>
      </w:r>
    </w:p>
    <w:p w:rsidR="004E30B2" w:rsidRPr="009917DD" w:rsidRDefault="004E30B2" w:rsidP="004E30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917DD">
        <w:rPr>
          <w:rFonts w:ascii="Times New Roman" w:hAnsi="Times New Roman" w:cs="Times New Roman"/>
          <w:sz w:val="36"/>
          <w:szCs w:val="36"/>
        </w:rPr>
        <w:t xml:space="preserve">В соответствии с пунктом 22.9 ПДД РФ перевозка детей допускается </w:t>
      </w:r>
      <w:r w:rsidRPr="009917DD">
        <w:rPr>
          <w:rFonts w:ascii="Times New Roman" w:hAnsi="Times New Roman" w:cs="Times New Roman"/>
          <w:b/>
          <w:sz w:val="36"/>
          <w:szCs w:val="36"/>
        </w:rPr>
        <w:t>при условии обеспечения их безопасности</w:t>
      </w:r>
      <w:r w:rsidRPr="009917DD">
        <w:rPr>
          <w:rFonts w:ascii="Times New Roman" w:hAnsi="Times New Roman" w:cs="Times New Roman"/>
          <w:sz w:val="36"/>
          <w:szCs w:val="36"/>
        </w:rPr>
        <w:t xml:space="preserve">. До 12 – летнего возраста </w:t>
      </w:r>
      <w:r w:rsidRPr="009917DD">
        <w:rPr>
          <w:rFonts w:ascii="Times New Roman" w:hAnsi="Times New Roman" w:cs="Times New Roman"/>
          <w:b/>
          <w:sz w:val="36"/>
          <w:szCs w:val="36"/>
        </w:rPr>
        <w:t>перевозка должна осуществляться с использованием удерживающих устройств, соответствующих весу и росту ребенка</w:t>
      </w:r>
      <w:r w:rsidRPr="009917DD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4E30B2" w:rsidRPr="009917DD" w:rsidRDefault="004E30B2" w:rsidP="004E30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917DD">
        <w:rPr>
          <w:rFonts w:ascii="Times New Roman" w:hAnsi="Times New Roman" w:cs="Times New Roman"/>
          <w:sz w:val="36"/>
          <w:szCs w:val="36"/>
        </w:rPr>
        <w:t>Удерживающие устройства или иные средства</w:t>
      </w:r>
      <w:proofErr w:type="gramStart"/>
      <w:r w:rsidRPr="009917DD"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 w:rsidRPr="009917DD">
        <w:rPr>
          <w:rFonts w:ascii="Times New Roman" w:hAnsi="Times New Roman" w:cs="Times New Roman"/>
          <w:sz w:val="36"/>
          <w:szCs w:val="36"/>
        </w:rPr>
        <w:t xml:space="preserve"> позволяющие пристегнуть ребенка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</w:p>
    <w:p w:rsidR="004E30B2" w:rsidRPr="009917DD" w:rsidRDefault="004E30B2" w:rsidP="004E30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917DD">
        <w:rPr>
          <w:rFonts w:ascii="Times New Roman" w:hAnsi="Times New Roman" w:cs="Times New Roman"/>
          <w:sz w:val="36"/>
          <w:szCs w:val="36"/>
        </w:rPr>
        <w:t xml:space="preserve">Устройство «ФЭСТ»  - адаптер штатного ремня безопасности, </w:t>
      </w:r>
      <w:proofErr w:type="gramStart"/>
      <w:r w:rsidRPr="009917DD">
        <w:rPr>
          <w:rFonts w:ascii="Times New Roman" w:hAnsi="Times New Roman" w:cs="Times New Roman"/>
          <w:sz w:val="36"/>
          <w:szCs w:val="36"/>
        </w:rPr>
        <w:t>изделие</w:t>
      </w:r>
      <w:proofErr w:type="gramEnd"/>
      <w:r w:rsidRPr="009917DD">
        <w:rPr>
          <w:rFonts w:ascii="Times New Roman" w:hAnsi="Times New Roman" w:cs="Times New Roman"/>
          <w:sz w:val="36"/>
          <w:szCs w:val="36"/>
        </w:rPr>
        <w:t xml:space="preserve"> сделанное из н</w:t>
      </w:r>
      <w:r w:rsidR="00602104" w:rsidRPr="009917DD">
        <w:rPr>
          <w:rFonts w:ascii="Times New Roman" w:hAnsi="Times New Roman" w:cs="Times New Roman"/>
          <w:sz w:val="36"/>
          <w:szCs w:val="36"/>
        </w:rPr>
        <w:t>ежесткого гибкого материала и п</w:t>
      </w:r>
      <w:r w:rsidRPr="009917DD">
        <w:rPr>
          <w:rFonts w:ascii="Times New Roman" w:hAnsi="Times New Roman" w:cs="Times New Roman"/>
          <w:sz w:val="36"/>
          <w:szCs w:val="36"/>
        </w:rPr>
        <w:t>р</w:t>
      </w:r>
      <w:r w:rsidR="00602104" w:rsidRPr="009917DD">
        <w:rPr>
          <w:rFonts w:ascii="Times New Roman" w:hAnsi="Times New Roman" w:cs="Times New Roman"/>
          <w:sz w:val="36"/>
          <w:szCs w:val="36"/>
        </w:rPr>
        <w:t>е</w:t>
      </w:r>
      <w:r w:rsidRPr="009917DD">
        <w:rPr>
          <w:rFonts w:ascii="Times New Roman" w:hAnsi="Times New Roman" w:cs="Times New Roman"/>
          <w:sz w:val="36"/>
          <w:szCs w:val="36"/>
        </w:rPr>
        <w:t xml:space="preserve">дназначен для направления </w:t>
      </w:r>
      <w:bookmarkStart w:id="0" w:name="_GoBack"/>
      <w:bookmarkEnd w:id="0"/>
      <w:r w:rsidRPr="009917DD">
        <w:rPr>
          <w:rFonts w:ascii="Times New Roman" w:hAnsi="Times New Roman" w:cs="Times New Roman"/>
          <w:sz w:val="36"/>
          <w:szCs w:val="36"/>
        </w:rPr>
        <w:t>специальным образом ремня через плечо и грудную клетку ребенка, избегая области шеи и головы.</w:t>
      </w:r>
    </w:p>
    <w:p w:rsidR="00602104" w:rsidRPr="009917DD" w:rsidRDefault="00602104" w:rsidP="004E30B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9917DD">
        <w:rPr>
          <w:rFonts w:ascii="Times New Roman" w:hAnsi="Times New Roman" w:cs="Times New Roman"/>
          <w:sz w:val="36"/>
          <w:szCs w:val="36"/>
        </w:rPr>
        <w:t xml:space="preserve">Необходимо до максимально возможно старшего возраста перевозить детей в детских креслах, которые способны защитить голову и </w:t>
      </w:r>
      <w:proofErr w:type="gramStart"/>
      <w:r w:rsidRPr="009917DD">
        <w:rPr>
          <w:rFonts w:ascii="Times New Roman" w:hAnsi="Times New Roman" w:cs="Times New Roman"/>
          <w:sz w:val="36"/>
          <w:szCs w:val="36"/>
        </w:rPr>
        <w:t>избежать эффект</w:t>
      </w:r>
      <w:proofErr w:type="gramEnd"/>
      <w:r w:rsidRPr="009917DD">
        <w:rPr>
          <w:rFonts w:ascii="Times New Roman" w:hAnsi="Times New Roman" w:cs="Times New Roman"/>
          <w:sz w:val="36"/>
          <w:szCs w:val="36"/>
        </w:rPr>
        <w:t xml:space="preserve"> «</w:t>
      </w:r>
      <w:proofErr w:type="spellStart"/>
      <w:r w:rsidRPr="009917DD">
        <w:rPr>
          <w:rFonts w:ascii="Times New Roman" w:hAnsi="Times New Roman" w:cs="Times New Roman"/>
          <w:sz w:val="36"/>
          <w:szCs w:val="36"/>
        </w:rPr>
        <w:t>подныривания</w:t>
      </w:r>
      <w:proofErr w:type="spellEnd"/>
      <w:r w:rsidRPr="009917DD">
        <w:rPr>
          <w:rFonts w:ascii="Times New Roman" w:hAnsi="Times New Roman" w:cs="Times New Roman"/>
          <w:sz w:val="36"/>
          <w:szCs w:val="36"/>
        </w:rPr>
        <w:t>»</w:t>
      </w:r>
    </w:p>
    <w:p w:rsidR="00602104" w:rsidRPr="009917DD" w:rsidRDefault="00602104" w:rsidP="00602104">
      <w:pPr>
        <w:pStyle w:val="a5"/>
        <w:jc w:val="both"/>
        <w:rPr>
          <w:rFonts w:ascii="Times New Roman" w:hAnsi="Times New Roman" w:cs="Times New Roman"/>
          <w:sz w:val="36"/>
          <w:szCs w:val="36"/>
        </w:rPr>
      </w:pPr>
      <w:r w:rsidRPr="009917DD">
        <w:rPr>
          <w:rFonts w:ascii="Times New Roman" w:hAnsi="Times New Roman" w:cs="Times New Roman"/>
          <w:b/>
          <w:sz w:val="36"/>
          <w:szCs w:val="36"/>
        </w:rPr>
        <w:t>Родителям необходимо своевременно позаботиться о безопасности своих юных пассажиров, и использовать соответствующие росту  и весу ребенка детских удерживающих устройств</w:t>
      </w:r>
      <w:r w:rsidRPr="009917DD">
        <w:rPr>
          <w:rFonts w:ascii="Times New Roman" w:hAnsi="Times New Roman" w:cs="Times New Roman"/>
          <w:sz w:val="36"/>
          <w:szCs w:val="36"/>
        </w:rPr>
        <w:t>.</w:t>
      </w:r>
    </w:p>
    <w:p w:rsidR="009917DD" w:rsidRPr="009917DD" w:rsidRDefault="009917DD">
      <w:pPr>
        <w:pStyle w:val="a5"/>
        <w:jc w:val="both"/>
        <w:rPr>
          <w:rFonts w:ascii="Times New Roman" w:hAnsi="Times New Roman" w:cs="Times New Roman"/>
          <w:sz w:val="36"/>
          <w:szCs w:val="36"/>
        </w:rPr>
      </w:pPr>
    </w:p>
    <w:sectPr w:rsidR="009917DD" w:rsidRPr="0099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46E1"/>
    <w:multiLevelType w:val="hybridMultilevel"/>
    <w:tmpl w:val="263405D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22"/>
    <w:rsid w:val="00011022"/>
    <w:rsid w:val="004E30B2"/>
    <w:rsid w:val="00602104"/>
    <w:rsid w:val="00784DAA"/>
    <w:rsid w:val="009917DD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0B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328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8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2017-02-17T08:34:00Z</dcterms:created>
  <dcterms:modified xsi:type="dcterms:W3CDTF">2017-02-20T10:33:00Z</dcterms:modified>
</cp:coreProperties>
</file>